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586" w:rsidRDefault="00706985">
      <w:pPr>
        <w:spacing w:line="480" w:lineRule="auto"/>
        <w:jc w:val="center"/>
        <w:rPr>
          <w:rFonts w:asciiTheme="minorEastAsia" w:hAnsiTheme="minorEastAsia"/>
          <w:sz w:val="32"/>
          <w:szCs w:val="32"/>
        </w:rPr>
      </w:pPr>
      <w:r>
        <w:rPr>
          <w:rFonts w:hint="eastAsia"/>
          <w:sz w:val="32"/>
          <w:szCs w:val="32"/>
          <w:lang w:eastAsia="zh-Hans"/>
        </w:rPr>
        <w:t>膈肌起搏器</w:t>
      </w:r>
    </w:p>
    <w:p w:rsidR="00693586" w:rsidRDefault="00693586">
      <w:pPr>
        <w:spacing w:line="480" w:lineRule="auto"/>
        <w:jc w:val="center"/>
        <w:rPr>
          <w:rFonts w:asciiTheme="minorEastAsia" w:hAnsiTheme="minorEastAsia"/>
          <w:b/>
          <w:bCs/>
          <w:sz w:val="32"/>
          <w:szCs w:val="32"/>
        </w:rPr>
      </w:pPr>
    </w:p>
    <w:p w:rsidR="00693586" w:rsidRDefault="00706985">
      <w:pPr>
        <w:widowControl/>
        <w:numPr>
          <w:ilvl w:val="0"/>
          <w:numId w:val="1"/>
        </w:numPr>
        <w:jc w:val="left"/>
        <w:rPr>
          <w:rFonts w:asciiTheme="minorEastAsia" w:hAnsiTheme="minorEastAsia" w:cstheme="minorEastAsia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总体要求</w:t>
      </w:r>
    </w:p>
    <w:p w:rsidR="00693586" w:rsidRDefault="00706985">
      <w:pPr>
        <w:jc w:val="left"/>
        <w:rPr>
          <w:sz w:val="24"/>
        </w:rPr>
      </w:pPr>
      <w:r>
        <w:rPr>
          <w:sz w:val="24"/>
          <w:lang w:eastAsia="zh-Hans"/>
        </w:rPr>
        <w:t>适</w:t>
      </w:r>
      <w:r>
        <w:rPr>
          <w:rFonts w:hint="eastAsia"/>
          <w:sz w:val="24"/>
        </w:rPr>
        <w:t>用于多种原因导致的膈肌功能障碍。</w:t>
      </w:r>
    </w:p>
    <w:p w:rsidR="00693586" w:rsidRDefault="00706985">
      <w:pPr>
        <w:widowControl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sz w:val="24"/>
        </w:rPr>
        <w:t xml:space="preserve"> </w:t>
      </w:r>
    </w:p>
    <w:p w:rsidR="00693586" w:rsidRDefault="00706985">
      <w:pPr>
        <w:widowControl/>
        <w:numPr>
          <w:ilvl w:val="0"/>
          <w:numId w:val="1"/>
        </w:numPr>
        <w:jc w:val="left"/>
        <w:rPr>
          <w:rFonts w:ascii="宋体" w:hAnsi="宋体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主要功能和技术参数</w:t>
      </w:r>
    </w:p>
    <w:p w:rsidR="00693586" w:rsidRDefault="00706985">
      <w:pPr>
        <w:pStyle w:val="a3"/>
        <w:numPr>
          <w:ilvl w:val="0"/>
          <w:numId w:val="2"/>
        </w:numPr>
        <w:rPr>
          <w:rFonts w:hAnsi="宋体" w:cs="宋体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脉冲频率：可调单频，多种频率可供选择；</w:t>
      </w:r>
    </w:p>
    <w:p w:rsidR="00693586" w:rsidRDefault="00706985">
      <w:pPr>
        <w:pStyle w:val="a3"/>
        <w:numPr>
          <w:ilvl w:val="0"/>
          <w:numId w:val="2"/>
        </w:numPr>
        <w:rPr>
          <w:rFonts w:hAnsi="宋体" w:cs="宋体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起搏次数：多种频次可供选择；</w:t>
      </w:r>
    </w:p>
    <w:p w:rsidR="00693586" w:rsidRDefault="00706985">
      <w:pPr>
        <w:pStyle w:val="a3"/>
        <w:numPr>
          <w:ilvl w:val="0"/>
          <w:numId w:val="2"/>
        </w:numPr>
        <w:rPr>
          <w:rFonts w:hAnsi="宋体" w:cs="宋体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刺激强度：可调节；</w:t>
      </w:r>
    </w:p>
    <w:p w:rsidR="00693586" w:rsidRDefault="00706985">
      <w:pPr>
        <w:pStyle w:val="a3"/>
        <w:numPr>
          <w:ilvl w:val="0"/>
          <w:numId w:val="2"/>
        </w:numPr>
        <w:rPr>
          <w:rFonts w:hAnsi="宋体" w:cs="宋体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治疗时间：时间长度可供选择，有倒计时功能；</w:t>
      </w:r>
    </w:p>
    <w:p w:rsidR="00693586" w:rsidRDefault="00706985">
      <w:pPr>
        <w:pStyle w:val="a3"/>
        <w:numPr>
          <w:ilvl w:val="0"/>
          <w:numId w:val="2"/>
        </w:numPr>
        <w:rPr>
          <w:rFonts w:hAnsi="宋体" w:cs="宋体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具有贴</w:t>
      </w:r>
      <w:proofErr w:type="gramStart"/>
      <w:r>
        <w:rPr>
          <w:rFonts w:hAnsi="宋体" w:cs="宋体" w:hint="eastAsia"/>
          <w:sz w:val="24"/>
          <w:szCs w:val="24"/>
        </w:rPr>
        <w:t>片位置</w:t>
      </w:r>
      <w:proofErr w:type="gramEnd"/>
      <w:r>
        <w:rPr>
          <w:rFonts w:hAnsi="宋体" w:cs="宋体" w:hint="eastAsia"/>
          <w:sz w:val="24"/>
          <w:szCs w:val="24"/>
        </w:rPr>
        <w:t>提示功能；</w:t>
      </w:r>
    </w:p>
    <w:p w:rsidR="00693586" w:rsidRDefault="00706985">
      <w:pPr>
        <w:pStyle w:val="a3"/>
        <w:numPr>
          <w:ilvl w:val="0"/>
          <w:numId w:val="2"/>
        </w:numPr>
        <w:rPr>
          <w:rFonts w:hAnsi="宋体" w:cs="宋体"/>
          <w:sz w:val="24"/>
          <w:szCs w:val="24"/>
        </w:rPr>
      </w:pPr>
      <w:r>
        <w:rPr>
          <w:rFonts w:hAnsi="宋体" w:cs="宋体"/>
          <w:sz w:val="24"/>
          <w:szCs w:val="24"/>
        </w:rPr>
        <w:t>具备左</w:t>
      </w:r>
      <w:r>
        <w:rPr>
          <w:rFonts w:hAnsi="宋体" w:cs="宋体" w:hint="eastAsia"/>
          <w:sz w:val="24"/>
          <w:szCs w:val="24"/>
        </w:rPr>
        <w:t>、</w:t>
      </w:r>
      <w:r>
        <w:rPr>
          <w:rFonts w:hAnsi="宋体" w:cs="宋体"/>
          <w:sz w:val="24"/>
          <w:szCs w:val="24"/>
        </w:rPr>
        <w:t>右双通道</w:t>
      </w:r>
      <w:r>
        <w:rPr>
          <w:rFonts w:hAnsi="宋体" w:cs="宋体" w:hint="eastAsia"/>
          <w:sz w:val="24"/>
          <w:szCs w:val="24"/>
        </w:rPr>
        <w:t>，</w:t>
      </w:r>
      <w:r>
        <w:rPr>
          <w:rFonts w:hAnsi="宋体" w:cs="宋体"/>
          <w:sz w:val="24"/>
          <w:szCs w:val="24"/>
        </w:rPr>
        <w:t>可同时调节</w:t>
      </w:r>
      <w:r>
        <w:rPr>
          <w:rFonts w:hAnsi="宋体" w:cs="宋体" w:hint="eastAsia"/>
          <w:sz w:val="24"/>
          <w:szCs w:val="24"/>
        </w:rPr>
        <w:t>，</w:t>
      </w:r>
      <w:r>
        <w:rPr>
          <w:rFonts w:hAnsi="宋体" w:cs="宋体"/>
          <w:sz w:val="24"/>
          <w:szCs w:val="24"/>
        </w:rPr>
        <w:t>亦可单独调节</w:t>
      </w:r>
      <w:r>
        <w:rPr>
          <w:rFonts w:hAnsi="宋体" w:cs="宋体" w:hint="eastAsia"/>
          <w:sz w:val="24"/>
          <w:szCs w:val="24"/>
        </w:rPr>
        <w:t>；</w:t>
      </w:r>
    </w:p>
    <w:p w:rsidR="00693586" w:rsidRDefault="00706985">
      <w:pPr>
        <w:pStyle w:val="a3"/>
        <w:numPr>
          <w:ilvl w:val="0"/>
          <w:numId w:val="2"/>
        </w:numPr>
        <w:rPr>
          <w:rFonts w:hAnsi="宋体" w:cs="宋体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具有LED指示、蜂鸣器提醒功能；</w:t>
      </w:r>
    </w:p>
    <w:p w:rsidR="00693586" w:rsidRDefault="00706985">
      <w:pPr>
        <w:pStyle w:val="a3"/>
        <w:numPr>
          <w:ilvl w:val="0"/>
          <w:numId w:val="2"/>
        </w:numPr>
        <w:rPr>
          <w:rFonts w:hAnsi="宋体" w:cs="宋体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噪音：不应有异常杂音，应 ≤60dB；</w:t>
      </w:r>
    </w:p>
    <w:p w:rsidR="00693586" w:rsidRDefault="00706985">
      <w:pPr>
        <w:pStyle w:val="a3"/>
        <w:numPr>
          <w:ilvl w:val="0"/>
          <w:numId w:val="2"/>
        </w:numPr>
        <w:rPr>
          <w:rFonts w:hAnsi="宋体"/>
          <w:b/>
          <w:bCs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工作模式：连续运行。</w:t>
      </w:r>
    </w:p>
    <w:p w:rsidR="00693586" w:rsidRDefault="00693586">
      <w:pPr>
        <w:pStyle w:val="a3"/>
        <w:rPr>
          <w:rFonts w:hAnsi="宋体"/>
          <w:b/>
          <w:bCs/>
          <w:sz w:val="24"/>
          <w:szCs w:val="24"/>
        </w:rPr>
      </w:pPr>
    </w:p>
    <w:p w:rsidR="00693586" w:rsidRDefault="00706985">
      <w:pPr>
        <w:widowControl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三、配置要求</w:t>
      </w:r>
    </w:p>
    <w:p w:rsidR="00693586" w:rsidRDefault="00706985">
      <w:pPr>
        <w:widowControl/>
        <w:numPr>
          <w:ilvl w:val="0"/>
          <w:numId w:val="3"/>
        </w:numPr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 w:hint="eastAsia"/>
          <w:sz w:val="24"/>
          <w:lang w:eastAsia="zh-Hans"/>
        </w:rPr>
        <w:t>主机 1台</w:t>
      </w:r>
      <w:r>
        <w:rPr>
          <w:rFonts w:asciiTheme="minorEastAsia" w:hAnsiTheme="minorEastAsia" w:cstheme="minorEastAsia" w:hint="eastAsia"/>
          <w:sz w:val="24"/>
        </w:rPr>
        <w:t>；</w:t>
      </w:r>
    </w:p>
    <w:p w:rsidR="00693586" w:rsidRDefault="00706985">
      <w:pPr>
        <w:widowControl/>
        <w:numPr>
          <w:ilvl w:val="0"/>
          <w:numId w:val="3"/>
        </w:numPr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  <w:lang w:eastAsia="zh-Hans"/>
        </w:rPr>
        <w:t>理疗电极片</w:t>
      </w:r>
      <w:r>
        <w:rPr>
          <w:rFonts w:asciiTheme="minorEastAsia" w:hAnsiTheme="minorEastAsia" w:cstheme="minorEastAsia" w:hint="eastAsia"/>
          <w:sz w:val="24"/>
        </w:rPr>
        <w:t>；</w:t>
      </w:r>
    </w:p>
    <w:p w:rsidR="00693586" w:rsidRDefault="00706985">
      <w:pPr>
        <w:widowControl/>
        <w:numPr>
          <w:ilvl w:val="0"/>
          <w:numId w:val="3"/>
        </w:numPr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  <w:lang w:eastAsia="zh-Hans"/>
        </w:rPr>
        <w:t>电源适配器</w:t>
      </w:r>
      <w:r>
        <w:rPr>
          <w:rFonts w:asciiTheme="minorEastAsia" w:hAnsiTheme="minorEastAsia" w:cstheme="minorEastAsia" w:hint="eastAsia"/>
          <w:sz w:val="24"/>
        </w:rPr>
        <w:t>。</w:t>
      </w:r>
    </w:p>
    <w:p w:rsidR="00693586" w:rsidRDefault="00693586">
      <w:pPr>
        <w:widowControl/>
        <w:jc w:val="left"/>
        <w:rPr>
          <w:rFonts w:asciiTheme="minorEastAsia" w:hAnsiTheme="minorEastAsia" w:cstheme="minorEastAsia"/>
          <w:sz w:val="24"/>
          <w:lang w:eastAsia="zh-Hans"/>
        </w:rPr>
      </w:pPr>
      <w:bookmarkStart w:id="0" w:name="_GoBack"/>
      <w:bookmarkEnd w:id="0"/>
    </w:p>
    <w:sectPr w:rsidR="006935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C009ED"/>
    <w:multiLevelType w:val="multilevel"/>
    <w:tmpl w:val="54C009ED"/>
    <w:lvl w:ilvl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60DBBF25"/>
    <w:multiLevelType w:val="singleLevel"/>
    <w:tmpl w:val="60DBBF25"/>
    <w:lvl w:ilvl="0">
      <w:start w:val="1"/>
      <w:numFmt w:val="chineseCounting"/>
      <w:suff w:val="nothing"/>
      <w:lvlText w:val="%1、"/>
      <w:lvlJc w:val="left"/>
    </w:lvl>
  </w:abstractNum>
  <w:abstractNum w:abstractNumId="2">
    <w:nsid w:val="629C7EAF"/>
    <w:multiLevelType w:val="singleLevel"/>
    <w:tmpl w:val="629C7EA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4OTZhNDBjZTI2NTlmYzJmOGVhYWE1MjFmNzNjNTIifQ=="/>
  </w:docVars>
  <w:rsids>
    <w:rsidRoot w:val="7FFB5FA8"/>
    <w:rsid w:val="7FFB5FA8"/>
    <w:rsid w:val="8737D835"/>
    <w:rsid w:val="9EEFF5C2"/>
    <w:rsid w:val="A3EB206C"/>
    <w:rsid w:val="B67E216D"/>
    <w:rsid w:val="B7735D1F"/>
    <w:rsid w:val="BB5EA584"/>
    <w:rsid w:val="BBAE73DD"/>
    <w:rsid w:val="BE7B4A5F"/>
    <w:rsid w:val="BFBF05FE"/>
    <w:rsid w:val="BFEEBC23"/>
    <w:rsid w:val="CFEF54F4"/>
    <w:rsid w:val="D2F9713A"/>
    <w:rsid w:val="DD7F8B3F"/>
    <w:rsid w:val="E7BD065C"/>
    <w:rsid w:val="ED3FE811"/>
    <w:rsid w:val="EE4466F2"/>
    <w:rsid w:val="EFEAE925"/>
    <w:rsid w:val="F3FE06B3"/>
    <w:rsid w:val="F79FCF93"/>
    <w:rsid w:val="FBE39060"/>
    <w:rsid w:val="FBE62626"/>
    <w:rsid w:val="FBFFE48D"/>
    <w:rsid w:val="FD1B9CBA"/>
    <w:rsid w:val="FFFF101B"/>
    <w:rsid w:val="000818F9"/>
    <w:rsid w:val="001D0B1F"/>
    <w:rsid w:val="00245AD8"/>
    <w:rsid w:val="00261B94"/>
    <w:rsid w:val="00274007"/>
    <w:rsid w:val="002C0A89"/>
    <w:rsid w:val="00305980"/>
    <w:rsid w:val="00341365"/>
    <w:rsid w:val="00436741"/>
    <w:rsid w:val="00500C42"/>
    <w:rsid w:val="006549FD"/>
    <w:rsid w:val="00693586"/>
    <w:rsid w:val="006E59C6"/>
    <w:rsid w:val="006F7FBF"/>
    <w:rsid w:val="00706985"/>
    <w:rsid w:val="00775A0B"/>
    <w:rsid w:val="00891947"/>
    <w:rsid w:val="008D6233"/>
    <w:rsid w:val="009413EB"/>
    <w:rsid w:val="009C2E63"/>
    <w:rsid w:val="00AF19DF"/>
    <w:rsid w:val="00AF1AB7"/>
    <w:rsid w:val="00B479A0"/>
    <w:rsid w:val="00B52DCD"/>
    <w:rsid w:val="00BA5831"/>
    <w:rsid w:val="00C07782"/>
    <w:rsid w:val="00C320CB"/>
    <w:rsid w:val="00CC7ADD"/>
    <w:rsid w:val="00D51F9B"/>
    <w:rsid w:val="00E105F5"/>
    <w:rsid w:val="00E25088"/>
    <w:rsid w:val="00E637A8"/>
    <w:rsid w:val="00F24BF3"/>
    <w:rsid w:val="00F3547B"/>
    <w:rsid w:val="00FA7A52"/>
    <w:rsid w:val="05451103"/>
    <w:rsid w:val="09C851E3"/>
    <w:rsid w:val="1BB42CB2"/>
    <w:rsid w:val="1BFD2A8B"/>
    <w:rsid w:val="2EA27A9D"/>
    <w:rsid w:val="30BC4496"/>
    <w:rsid w:val="37FB35B5"/>
    <w:rsid w:val="38912B00"/>
    <w:rsid w:val="3AD05D45"/>
    <w:rsid w:val="3ADB6274"/>
    <w:rsid w:val="3CA7D193"/>
    <w:rsid w:val="3EAFCA34"/>
    <w:rsid w:val="3EE7A6F5"/>
    <w:rsid w:val="45D720EE"/>
    <w:rsid w:val="48B56661"/>
    <w:rsid w:val="4D631B32"/>
    <w:rsid w:val="4DF870C0"/>
    <w:rsid w:val="4E11524A"/>
    <w:rsid w:val="50950266"/>
    <w:rsid w:val="535B873A"/>
    <w:rsid w:val="559EF873"/>
    <w:rsid w:val="59E363A9"/>
    <w:rsid w:val="5BBE156E"/>
    <w:rsid w:val="5C464B7B"/>
    <w:rsid w:val="5DB5AA04"/>
    <w:rsid w:val="5DFF8F65"/>
    <w:rsid w:val="65686CAC"/>
    <w:rsid w:val="68AE7D55"/>
    <w:rsid w:val="68B14B33"/>
    <w:rsid w:val="6FFFB412"/>
    <w:rsid w:val="70C107AE"/>
    <w:rsid w:val="71F97219"/>
    <w:rsid w:val="7757A120"/>
    <w:rsid w:val="79BA495F"/>
    <w:rsid w:val="79CF2C2A"/>
    <w:rsid w:val="79F5BCB8"/>
    <w:rsid w:val="79F65E56"/>
    <w:rsid w:val="7A663406"/>
    <w:rsid w:val="7DFF0DB5"/>
    <w:rsid w:val="7F3CFA08"/>
    <w:rsid w:val="7FEA647C"/>
    <w:rsid w:val="7FF30135"/>
    <w:rsid w:val="7FFB5FA8"/>
    <w:rsid w:val="7FFFA0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 w:cs="Courier New"/>
      <w:szCs w:val="21"/>
    </w:rPr>
  </w:style>
  <w:style w:type="paragraph" w:styleId="a4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 w:cs="Courier New"/>
      <w:szCs w:val="21"/>
    </w:rPr>
  </w:style>
  <w:style w:type="paragraph" w:styleId="a4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33</Words>
  <Characters>189</Characters>
  <Application>Microsoft Office Word</Application>
  <DocSecurity>0</DocSecurity>
  <Lines>1</Lines>
  <Paragraphs>1</Paragraphs>
  <ScaleCrop>false</ScaleCrop>
  <Company>Microsoft</Company>
  <LinksUpToDate>false</LinksUpToDate>
  <CharactersWithSpaces>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</dc:creator>
  <cp:lastModifiedBy>hp</cp:lastModifiedBy>
  <cp:revision>23</cp:revision>
  <dcterms:created xsi:type="dcterms:W3CDTF">2021-05-12T10:58:00Z</dcterms:created>
  <dcterms:modified xsi:type="dcterms:W3CDTF">2023-02-28T08:09:00Z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F3CD0E5C592C406FA42E95F1EA633185</vt:lpwstr>
  </property>
</Properties>
</file>